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BB3B9" w14:textId="77777777" w:rsidR="00682D30" w:rsidRPr="00B70FD3" w:rsidRDefault="00B70FD3" w:rsidP="00B70FD3">
      <w:pPr>
        <w:pStyle w:val="Body"/>
        <w:ind w:left="360" w:hanging="360"/>
        <w:jc w:val="center"/>
        <w:rPr>
          <w:b/>
          <w:sz w:val="22"/>
          <w:szCs w:val="22"/>
        </w:rPr>
      </w:pPr>
      <w:r w:rsidRPr="00B70FD3">
        <w:rPr>
          <w:b/>
          <w:sz w:val="22"/>
          <w:szCs w:val="22"/>
        </w:rPr>
        <w:t xml:space="preserve">Sophocles, </w:t>
      </w:r>
      <w:r w:rsidRPr="00B70FD3">
        <w:rPr>
          <w:b/>
          <w:i/>
          <w:iCs/>
          <w:sz w:val="22"/>
          <w:szCs w:val="22"/>
        </w:rPr>
        <w:t>Oedipus The King</w:t>
      </w:r>
    </w:p>
    <w:p w14:paraId="18CAA2E4" w14:textId="77777777" w:rsidR="00B70FD3" w:rsidRDefault="00B70FD3" w:rsidP="00B70FD3">
      <w:pPr>
        <w:pStyle w:val="Body"/>
        <w:ind w:left="360" w:hanging="360"/>
        <w:jc w:val="center"/>
        <w:rPr>
          <w:sz w:val="22"/>
          <w:szCs w:val="22"/>
        </w:rPr>
      </w:pPr>
      <w:r>
        <w:rPr>
          <w:sz w:val="22"/>
          <w:szCs w:val="22"/>
        </w:rPr>
        <w:t>Essay Topics</w:t>
      </w:r>
    </w:p>
    <w:p w14:paraId="30D7C0C6" w14:textId="11BF04A6" w:rsidR="00B70FD3" w:rsidRDefault="00B70FD3" w:rsidP="00B70FD3">
      <w:pPr>
        <w:pStyle w:val="Body"/>
        <w:ind w:left="360" w:hanging="360"/>
        <w:jc w:val="center"/>
        <w:rPr>
          <w:sz w:val="22"/>
          <w:szCs w:val="22"/>
        </w:rPr>
      </w:pPr>
      <w:r>
        <w:rPr>
          <w:sz w:val="22"/>
          <w:szCs w:val="22"/>
        </w:rPr>
        <w:t>Arts On</w:t>
      </w:r>
      <w:r w:rsidR="0035412E">
        <w:rPr>
          <w:sz w:val="22"/>
          <w:szCs w:val="22"/>
        </w:rPr>
        <w:t>e, Seeing and Knowing, Fall 2016</w:t>
      </w:r>
    </w:p>
    <w:p w14:paraId="600B2B64" w14:textId="77777777" w:rsidR="00682D30" w:rsidRDefault="00682D30">
      <w:pPr>
        <w:pStyle w:val="Body"/>
        <w:ind w:left="360" w:hanging="360"/>
        <w:rPr>
          <w:sz w:val="22"/>
          <w:szCs w:val="22"/>
        </w:rPr>
      </w:pPr>
    </w:p>
    <w:p w14:paraId="278C95C3" w14:textId="77777777" w:rsidR="00682D30" w:rsidRDefault="00682D30">
      <w:pPr>
        <w:pStyle w:val="Body"/>
        <w:ind w:left="360" w:hanging="360"/>
        <w:rPr>
          <w:sz w:val="22"/>
          <w:szCs w:val="22"/>
        </w:rPr>
      </w:pPr>
    </w:p>
    <w:p w14:paraId="575A2C09" w14:textId="5943203B" w:rsidR="00682D30" w:rsidRDefault="00B70FD3">
      <w:pPr>
        <w:pStyle w:val="Body"/>
        <w:ind w:left="567"/>
        <w:rPr>
          <w:sz w:val="22"/>
          <w:szCs w:val="22"/>
        </w:rPr>
      </w:pPr>
      <w:r w:rsidRPr="00B70FD3">
        <w:rPr>
          <w:b/>
          <w:sz w:val="22"/>
          <w:szCs w:val="22"/>
        </w:rPr>
        <w:t>Please note:</w:t>
      </w:r>
      <w:r>
        <w:rPr>
          <w:sz w:val="22"/>
          <w:szCs w:val="22"/>
        </w:rPr>
        <w:t xml:space="preserve"> be sure to read and utilize the text as a whole in framing your respons</w:t>
      </w:r>
      <w:r w:rsidR="00577859">
        <w:rPr>
          <w:sz w:val="22"/>
          <w:szCs w:val="22"/>
        </w:rPr>
        <w:t>es, even in instances where you</w:t>
      </w:r>
      <w:r>
        <w:rPr>
          <w:sz w:val="22"/>
          <w:szCs w:val="22"/>
        </w:rPr>
        <w:t xml:space="preserve"> are invited to look at particular passages, themes, examples, and so forth. </w:t>
      </w:r>
    </w:p>
    <w:p w14:paraId="39583913" w14:textId="77777777" w:rsidR="00682D30" w:rsidRDefault="00682D30">
      <w:pPr>
        <w:pStyle w:val="Body"/>
        <w:ind w:left="360" w:hanging="360"/>
        <w:rPr>
          <w:sz w:val="22"/>
          <w:szCs w:val="22"/>
        </w:rPr>
      </w:pPr>
    </w:p>
    <w:p w14:paraId="089265A6" w14:textId="77777777" w:rsidR="00682D30" w:rsidRDefault="00682D30">
      <w:pPr>
        <w:pStyle w:val="Body"/>
        <w:ind w:left="360" w:hanging="360"/>
        <w:rPr>
          <w:sz w:val="22"/>
          <w:szCs w:val="22"/>
        </w:rPr>
      </w:pPr>
    </w:p>
    <w:p w14:paraId="73523950" w14:textId="77777777" w:rsidR="00682D30" w:rsidRDefault="00B70FD3">
      <w:pPr>
        <w:pStyle w:val="Body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1.  Do the supporting characters in </w:t>
      </w:r>
      <w:r>
        <w:rPr>
          <w:i/>
          <w:iCs/>
          <w:sz w:val="22"/>
          <w:szCs w:val="22"/>
        </w:rPr>
        <w:t>Oedipus the King</w:t>
      </w:r>
      <w:r>
        <w:rPr>
          <w:sz w:val="22"/>
          <w:szCs w:val="22"/>
        </w:rPr>
        <w:t xml:space="preserve"> play a fundamental role in our understanding of the central character and his confrontation with fate? Please confine yourself to a maximum of two supporting characters.</w:t>
      </w:r>
    </w:p>
    <w:p w14:paraId="173B9AAF" w14:textId="77777777" w:rsidR="00BD7361" w:rsidRDefault="00BD7361">
      <w:pPr>
        <w:pStyle w:val="Body"/>
        <w:ind w:left="360" w:hanging="360"/>
        <w:rPr>
          <w:sz w:val="22"/>
          <w:szCs w:val="22"/>
        </w:rPr>
      </w:pPr>
    </w:p>
    <w:p w14:paraId="346DB21E" w14:textId="77777777" w:rsidR="00682D30" w:rsidRDefault="00682D30">
      <w:pPr>
        <w:pStyle w:val="Body"/>
        <w:ind w:left="360" w:hanging="360"/>
        <w:rPr>
          <w:sz w:val="22"/>
          <w:szCs w:val="22"/>
        </w:rPr>
      </w:pPr>
    </w:p>
    <w:p w14:paraId="1550A06B" w14:textId="36D42B3A" w:rsidR="00682D30" w:rsidRDefault="00B70FD3" w:rsidP="00E648D2">
      <w:pPr>
        <w:pStyle w:val="Body"/>
        <w:ind w:left="360" w:hanging="360"/>
        <w:rPr>
          <w:sz w:val="22"/>
          <w:szCs w:val="22"/>
        </w:rPr>
      </w:pPr>
      <w:proofErr w:type="gramStart"/>
      <w:r>
        <w:rPr>
          <w:sz w:val="22"/>
          <w:szCs w:val="22"/>
        </w:rPr>
        <w:t>2.  Using direct evidence from the text,</w:t>
      </w:r>
      <w:proofErr w:type="gramEnd"/>
      <w:r>
        <w:rPr>
          <w:sz w:val="22"/>
          <w:szCs w:val="22"/>
        </w:rPr>
        <w:t xml:space="preserve"> discuss the function and significance of the Chorus in the play.</w:t>
      </w:r>
    </w:p>
    <w:p w14:paraId="64A9F96C" w14:textId="77777777" w:rsidR="00BD7361" w:rsidRDefault="00BD7361" w:rsidP="00E648D2">
      <w:pPr>
        <w:pStyle w:val="Body"/>
        <w:ind w:left="360" w:hanging="360"/>
        <w:rPr>
          <w:sz w:val="22"/>
          <w:szCs w:val="22"/>
        </w:rPr>
      </w:pPr>
    </w:p>
    <w:p w14:paraId="5126D5C1" w14:textId="77777777" w:rsidR="00682D30" w:rsidRDefault="00682D30">
      <w:pPr>
        <w:pStyle w:val="Body"/>
        <w:ind w:left="360" w:hanging="360"/>
        <w:rPr>
          <w:sz w:val="22"/>
          <w:szCs w:val="22"/>
        </w:rPr>
      </w:pPr>
    </w:p>
    <w:p w14:paraId="59E31F62" w14:textId="3A45BADF" w:rsidR="00682D30" w:rsidRDefault="00AF7162">
      <w:pPr>
        <w:pStyle w:val="Body"/>
        <w:ind w:left="360" w:hanging="360"/>
        <w:rPr>
          <w:sz w:val="22"/>
          <w:szCs w:val="22"/>
        </w:rPr>
      </w:pPr>
      <w:r>
        <w:rPr>
          <w:sz w:val="22"/>
          <w:szCs w:val="22"/>
        </w:rPr>
        <w:t>3</w:t>
      </w:r>
      <w:r w:rsidR="00B70FD3">
        <w:rPr>
          <w:sz w:val="22"/>
          <w:szCs w:val="22"/>
        </w:rPr>
        <w:t xml:space="preserve">. </w:t>
      </w:r>
      <w:r w:rsidR="00B70FD3">
        <w:rPr>
          <w:sz w:val="22"/>
          <w:szCs w:val="22"/>
        </w:rPr>
        <w:tab/>
        <w:t>Write an essay that examines literal and metaphorical blindness</w:t>
      </w:r>
      <w:r>
        <w:rPr>
          <w:sz w:val="22"/>
          <w:szCs w:val="22"/>
        </w:rPr>
        <w:t>, and/or images of light and darkness,</w:t>
      </w:r>
      <w:r w:rsidR="00B70FD3">
        <w:rPr>
          <w:sz w:val="22"/>
          <w:szCs w:val="22"/>
        </w:rPr>
        <w:t xml:space="preserve"> in </w:t>
      </w:r>
      <w:r w:rsidR="00B70FD3">
        <w:rPr>
          <w:i/>
          <w:iCs/>
          <w:sz w:val="22"/>
          <w:szCs w:val="22"/>
        </w:rPr>
        <w:t>Oedipus the King</w:t>
      </w:r>
      <w:r w:rsidR="0035412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In your essay you </w:t>
      </w:r>
      <w:r w:rsidR="00B70FD3">
        <w:rPr>
          <w:sz w:val="22"/>
          <w:szCs w:val="22"/>
        </w:rPr>
        <w:t xml:space="preserve">might consider the way in </w:t>
      </w:r>
      <w:r>
        <w:rPr>
          <w:sz w:val="22"/>
          <w:szCs w:val="22"/>
        </w:rPr>
        <w:t>the inability to see</w:t>
      </w:r>
      <w:r w:rsidR="00B70FD3">
        <w:rPr>
          <w:sz w:val="22"/>
          <w:szCs w:val="22"/>
        </w:rPr>
        <w:t xml:space="preserve"> connects to matters such as knowledge, ignorance, and punishment.</w:t>
      </w:r>
    </w:p>
    <w:p w14:paraId="7937DD5F" w14:textId="77777777" w:rsidR="00682D30" w:rsidRDefault="00682D30">
      <w:pPr>
        <w:pStyle w:val="Body"/>
        <w:ind w:left="360" w:hanging="360"/>
        <w:rPr>
          <w:sz w:val="22"/>
          <w:szCs w:val="22"/>
        </w:rPr>
      </w:pPr>
    </w:p>
    <w:p w14:paraId="67D299DF" w14:textId="77777777" w:rsidR="00BD7361" w:rsidRDefault="00BD7361">
      <w:pPr>
        <w:pStyle w:val="Body"/>
        <w:ind w:left="360" w:hanging="360"/>
        <w:rPr>
          <w:sz w:val="22"/>
          <w:szCs w:val="22"/>
        </w:rPr>
      </w:pPr>
    </w:p>
    <w:p w14:paraId="6F347F7E" w14:textId="43E7D515" w:rsidR="00682D30" w:rsidRDefault="00AF7162">
      <w:pPr>
        <w:pStyle w:val="Body"/>
        <w:ind w:left="360" w:hanging="360"/>
        <w:rPr>
          <w:sz w:val="22"/>
          <w:szCs w:val="22"/>
        </w:rPr>
      </w:pPr>
      <w:r>
        <w:rPr>
          <w:sz w:val="22"/>
          <w:szCs w:val="22"/>
        </w:rPr>
        <w:t>4</w:t>
      </w:r>
      <w:r w:rsidR="00B70FD3">
        <w:rPr>
          <w:sz w:val="22"/>
          <w:szCs w:val="22"/>
        </w:rPr>
        <w:t>.   If Oedipus is innocent, why does he not curse the gods? If guilty, what are his sins?</w:t>
      </w:r>
    </w:p>
    <w:p w14:paraId="42C4AF37" w14:textId="77777777" w:rsidR="00682D30" w:rsidRDefault="00682D30" w:rsidP="00EA25FA">
      <w:pPr>
        <w:pStyle w:val="Body"/>
        <w:rPr>
          <w:sz w:val="22"/>
          <w:szCs w:val="22"/>
        </w:rPr>
      </w:pPr>
    </w:p>
    <w:p w14:paraId="1565E099" w14:textId="77777777" w:rsidR="00BD7361" w:rsidRDefault="00BD7361" w:rsidP="00EA25FA">
      <w:pPr>
        <w:pStyle w:val="Body"/>
        <w:rPr>
          <w:sz w:val="22"/>
          <w:szCs w:val="22"/>
        </w:rPr>
      </w:pPr>
    </w:p>
    <w:p w14:paraId="0E82B05F" w14:textId="2AA92B71" w:rsidR="00682D30" w:rsidRDefault="00EA25FA">
      <w:pPr>
        <w:pStyle w:val="Body"/>
        <w:ind w:left="360" w:hanging="360"/>
        <w:rPr>
          <w:sz w:val="22"/>
          <w:szCs w:val="22"/>
        </w:rPr>
      </w:pPr>
      <w:r>
        <w:rPr>
          <w:sz w:val="22"/>
          <w:szCs w:val="22"/>
        </w:rPr>
        <w:t>5</w:t>
      </w:r>
      <w:r w:rsidR="00B70FD3">
        <w:rPr>
          <w:sz w:val="22"/>
          <w:szCs w:val="22"/>
        </w:rPr>
        <w:t xml:space="preserve">. </w:t>
      </w:r>
      <w:r w:rsidR="00B70FD3">
        <w:rPr>
          <w:sz w:val="22"/>
          <w:szCs w:val="22"/>
        </w:rPr>
        <w:tab/>
        <w:t>Are there reasons</w:t>
      </w:r>
      <w:r w:rsidR="00B70FD3">
        <w:rPr>
          <w:rFonts w:hAnsi="Times"/>
          <w:sz w:val="22"/>
          <w:szCs w:val="22"/>
        </w:rPr>
        <w:t> </w:t>
      </w:r>
      <w:r w:rsidR="00B70FD3">
        <w:rPr>
          <w:sz w:val="22"/>
          <w:szCs w:val="22"/>
        </w:rPr>
        <w:t>for Oedipus's self-blinding</w:t>
      </w:r>
      <w:r w:rsidR="00B70FD3">
        <w:rPr>
          <w:rFonts w:hAnsi="Times"/>
          <w:sz w:val="22"/>
          <w:szCs w:val="22"/>
        </w:rPr>
        <w:t>—</w:t>
      </w:r>
      <w:r w:rsidR="00B70FD3">
        <w:rPr>
          <w:sz w:val="22"/>
          <w:szCs w:val="22"/>
        </w:rPr>
        <w:t>thematic, symbolic, narrative and so forth</w:t>
      </w:r>
      <w:r w:rsidR="00B70FD3">
        <w:rPr>
          <w:rFonts w:hAnsi="Times"/>
          <w:sz w:val="22"/>
          <w:szCs w:val="22"/>
        </w:rPr>
        <w:t>—</w:t>
      </w:r>
      <w:r w:rsidR="00B70FD3">
        <w:rPr>
          <w:sz w:val="22"/>
          <w:szCs w:val="22"/>
        </w:rPr>
        <w:t>beyond those he gives himself?</w:t>
      </w:r>
    </w:p>
    <w:p w14:paraId="0066063B" w14:textId="77777777" w:rsidR="00BD7361" w:rsidRDefault="00BD7361">
      <w:pPr>
        <w:pStyle w:val="Body"/>
        <w:ind w:left="360" w:hanging="360"/>
        <w:rPr>
          <w:sz w:val="22"/>
          <w:szCs w:val="22"/>
        </w:rPr>
      </w:pPr>
    </w:p>
    <w:p w14:paraId="46B4D965" w14:textId="77777777" w:rsidR="00682D30" w:rsidRDefault="00682D30">
      <w:pPr>
        <w:pStyle w:val="Body"/>
        <w:ind w:left="360" w:hanging="360"/>
        <w:rPr>
          <w:sz w:val="22"/>
          <w:szCs w:val="22"/>
        </w:rPr>
      </w:pPr>
    </w:p>
    <w:p w14:paraId="2304C9F7" w14:textId="584572E1" w:rsidR="00682D30" w:rsidRDefault="00EA25FA" w:rsidP="00880B7C">
      <w:pPr>
        <w:pStyle w:val="Body"/>
        <w:ind w:left="360" w:hanging="360"/>
        <w:rPr>
          <w:sz w:val="22"/>
          <w:szCs w:val="22"/>
        </w:rPr>
      </w:pPr>
      <w:r>
        <w:rPr>
          <w:sz w:val="22"/>
          <w:szCs w:val="22"/>
        </w:rPr>
        <w:t>6</w:t>
      </w:r>
      <w:r w:rsidR="00B70FD3">
        <w:rPr>
          <w:sz w:val="22"/>
          <w:szCs w:val="22"/>
        </w:rPr>
        <w:t xml:space="preserve">. </w:t>
      </w:r>
      <w:r w:rsidR="00B70FD3">
        <w:rPr>
          <w:sz w:val="22"/>
          <w:szCs w:val="22"/>
        </w:rPr>
        <w:tab/>
      </w:r>
      <w:r w:rsidR="00880B7C">
        <w:rPr>
          <w:sz w:val="22"/>
          <w:szCs w:val="22"/>
        </w:rPr>
        <w:t xml:space="preserve">Sight and blindness are obviously central themes in </w:t>
      </w:r>
      <w:r w:rsidR="00880B7C">
        <w:rPr>
          <w:i/>
          <w:sz w:val="22"/>
          <w:szCs w:val="22"/>
        </w:rPr>
        <w:t>Oedipus the King</w:t>
      </w:r>
      <w:r w:rsidR="00880B7C">
        <w:rPr>
          <w:sz w:val="22"/>
          <w:szCs w:val="22"/>
        </w:rPr>
        <w:t xml:space="preserve">. Explore the use of other sensory images </w:t>
      </w:r>
      <w:r w:rsidR="00B70FD3">
        <w:rPr>
          <w:sz w:val="22"/>
          <w:szCs w:val="22"/>
        </w:rPr>
        <w:t>and their connection to knowledge in the play.</w:t>
      </w:r>
    </w:p>
    <w:p w14:paraId="6509C532" w14:textId="77777777" w:rsidR="00BD7361" w:rsidRDefault="00BD7361" w:rsidP="00880B7C">
      <w:pPr>
        <w:pStyle w:val="Body"/>
        <w:ind w:left="360" w:hanging="360"/>
        <w:rPr>
          <w:sz w:val="22"/>
          <w:szCs w:val="22"/>
        </w:rPr>
      </w:pPr>
    </w:p>
    <w:p w14:paraId="09C4CD25" w14:textId="77777777" w:rsidR="00682D30" w:rsidRDefault="00682D30">
      <w:pPr>
        <w:pStyle w:val="Body"/>
        <w:ind w:left="360" w:hanging="360"/>
        <w:rPr>
          <w:sz w:val="22"/>
          <w:szCs w:val="22"/>
        </w:rPr>
      </w:pPr>
    </w:p>
    <w:p w14:paraId="5DFEB1B2" w14:textId="08CDD137" w:rsidR="00682D30" w:rsidRDefault="00EA25FA">
      <w:pPr>
        <w:pStyle w:val="Body"/>
        <w:ind w:left="360" w:hanging="360"/>
        <w:rPr>
          <w:sz w:val="22"/>
          <w:szCs w:val="22"/>
        </w:rPr>
      </w:pPr>
      <w:r>
        <w:rPr>
          <w:sz w:val="22"/>
          <w:szCs w:val="22"/>
        </w:rPr>
        <w:t>7</w:t>
      </w:r>
      <w:r w:rsidR="00B70FD3">
        <w:rPr>
          <w:sz w:val="22"/>
          <w:szCs w:val="22"/>
        </w:rPr>
        <w:t>.</w:t>
      </w:r>
      <w:r w:rsidR="00B70FD3">
        <w:rPr>
          <w:sz w:val="22"/>
          <w:szCs w:val="22"/>
        </w:rPr>
        <w:tab/>
        <w:t>How might the play</w:t>
      </w:r>
      <w:r w:rsidR="00B70FD3">
        <w:rPr>
          <w:rFonts w:hAnsi="Times"/>
          <w:sz w:val="22"/>
          <w:szCs w:val="22"/>
        </w:rPr>
        <w:t>’</w:t>
      </w:r>
      <w:r w:rsidR="00B70FD3">
        <w:rPr>
          <w:sz w:val="22"/>
          <w:szCs w:val="22"/>
        </w:rPr>
        <w:t xml:space="preserve">s many instances of dramatic irony (give examples) relate to and shape the major themes of </w:t>
      </w:r>
      <w:r w:rsidR="00B70FD3">
        <w:rPr>
          <w:i/>
          <w:iCs/>
          <w:sz w:val="22"/>
          <w:szCs w:val="22"/>
        </w:rPr>
        <w:t>Oedipus the King</w:t>
      </w:r>
      <w:r w:rsidR="00B70FD3">
        <w:rPr>
          <w:sz w:val="22"/>
          <w:szCs w:val="22"/>
        </w:rPr>
        <w:t>?</w:t>
      </w:r>
    </w:p>
    <w:p w14:paraId="42DEFF1C" w14:textId="77777777" w:rsidR="00BD7361" w:rsidRDefault="00BD7361">
      <w:pPr>
        <w:pStyle w:val="Body"/>
        <w:ind w:left="360" w:hanging="360"/>
        <w:rPr>
          <w:sz w:val="22"/>
          <w:szCs w:val="22"/>
        </w:rPr>
      </w:pPr>
    </w:p>
    <w:p w14:paraId="0EF3EEC8" w14:textId="77777777" w:rsidR="00682D30" w:rsidRDefault="00682D30">
      <w:pPr>
        <w:pStyle w:val="Body"/>
        <w:ind w:left="360" w:hanging="360"/>
        <w:rPr>
          <w:sz w:val="22"/>
          <w:szCs w:val="22"/>
        </w:rPr>
      </w:pPr>
    </w:p>
    <w:p w14:paraId="3F1C1E76" w14:textId="57BC9351" w:rsidR="00682D30" w:rsidRDefault="00EA25FA">
      <w:pPr>
        <w:pStyle w:val="Body"/>
        <w:ind w:left="360" w:hanging="360"/>
        <w:rPr>
          <w:sz w:val="22"/>
          <w:szCs w:val="22"/>
        </w:rPr>
      </w:pPr>
      <w:r>
        <w:rPr>
          <w:sz w:val="22"/>
          <w:szCs w:val="22"/>
        </w:rPr>
        <w:t>8</w:t>
      </w:r>
      <w:r w:rsidR="00B70FD3">
        <w:rPr>
          <w:sz w:val="22"/>
          <w:szCs w:val="22"/>
        </w:rPr>
        <w:t>.</w:t>
      </w:r>
      <w:r w:rsidR="00B70FD3">
        <w:rPr>
          <w:sz w:val="22"/>
          <w:szCs w:val="22"/>
        </w:rPr>
        <w:tab/>
      </w:r>
      <w:r w:rsidR="00B70FD3">
        <w:rPr>
          <w:sz w:val="22"/>
          <w:szCs w:val="22"/>
        </w:rPr>
        <w:tab/>
      </w:r>
      <w:r w:rsidR="00B70FD3">
        <w:rPr>
          <w:sz w:val="22"/>
          <w:szCs w:val="22"/>
        </w:rPr>
        <w:tab/>
        <w:t xml:space="preserve">Apollo            </w:t>
      </w:r>
      <w:proofErr w:type="spellStart"/>
      <w:r w:rsidR="00B70FD3">
        <w:rPr>
          <w:sz w:val="22"/>
          <w:szCs w:val="22"/>
        </w:rPr>
        <w:t>Apollo</w:t>
      </w:r>
      <w:proofErr w:type="spellEnd"/>
    </w:p>
    <w:p w14:paraId="34C96A5D" w14:textId="77777777" w:rsidR="00682D30" w:rsidRDefault="00B70FD3">
      <w:pPr>
        <w:pStyle w:val="Body"/>
        <w:ind w:left="283" w:firstLine="1134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it</w:t>
      </w:r>
      <w:proofErr w:type="gramEnd"/>
      <w:r>
        <w:rPr>
          <w:sz w:val="22"/>
          <w:szCs w:val="22"/>
        </w:rPr>
        <w:t xml:space="preserve"> was Apollo, always Apollo,</w:t>
      </w:r>
    </w:p>
    <w:p w14:paraId="2E022EEE" w14:textId="77777777" w:rsidR="00682D30" w:rsidRDefault="00B70FD3">
      <w:pPr>
        <w:pStyle w:val="Body"/>
        <w:ind w:left="283" w:firstLine="1134"/>
        <w:rPr>
          <w:sz w:val="22"/>
          <w:szCs w:val="22"/>
        </w:rPr>
      </w:pPr>
      <w:proofErr w:type="gramStart"/>
      <w:r>
        <w:rPr>
          <w:sz w:val="22"/>
          <w:szCs w:val="22"/>
        </w:rPr>
        <w:t>who</w:t>
      </w:r>
      <w:proofErr w:type="gramEnd"/>
      <w:r>
        <w:rPr>
          <w:sz w:val="22"/>
          <w:szCs w:val="22"/>
        </w:rPr>
        <w:t xml:space="preserve"> brought each of my agonies to birth,</w:t>
      </w:r>
    </w:p>
    <w:p w14:paraId="24CF1C55" w14:textId="77777777" w:rsidR="00682D30" w:rsidRDefault="00B70FD3">
      <w:pPr>
        <w:pStyle w:val="Body"/>
        <w:ind w:left="283" w:firstLine="1134"/>
        <w:rPr>
          <w:sz w:val="22"/>
          <w:szCs w:val="22"/>
        </w:rPr>
      </w:pPr>
      <w:proofErr w:type="gramStart"/>
      <w:r>
        <w:rPr>
          <w:sz w:val="22"/>
          <w:szCs w:val="22"/>
        </w:rPr>
        <w:t>but</w:t>
      </w:r>
      <w:proofErr w:type="gramEnd"/>
      <w:r>
        <w:rPr>
          <w:sz w:val="22"/>
          <w:szCs w:val="22"/>
        </w:rPr>
        <w:t xml:space="preserve"> I, </w:t>
      </w:r>
    </w:p>
    <w:p w14:paraId="387EA160" w14:textId="77777777" w:rsidR="00682D30" w:rsidRDefault="00B70FD3">
      <w:pPr>
        <w:pStyle w:val="Body"/>
        <w:ind w:left="283" w:firstLine="1134"/>
        <w:rPr>
          <w:sz w:val="22"/>
          <w:szCs w:val="22"/>
        </w:rPr>
      </w:pPr>
      <w:proofErr w:type="gramStart"/>
      <w:r>
        <w:rPr>
          <w:sz w:val="22"/>
          <w:szCs w:val="22"/>
        </w:rPr>
        <w:t>nobly</w:t>
      </w:r>
      <w:proofErr w:type="gramEnd"/>
      <w:r>
        <w:rPr>
          <w:sz w:val="22"/>
          <w:szCs w:val="22"/>
        </w:rPr>
        <w:t xml:space="preserve"> else, I,</w:t>
      </w:r>
    </w:p>
    <w:p w14:paraId="6D01B810" w14:textId="77777777" w:rsidR="00682D30" w:rsidRDefault="00B70FD3">
      <w:pPr>
        <w:pStyle w:val="Body"/>
        <w:ind w:left="283" w:firstLine="1134"/>
        <w:rPr>
          <w:sz w:val="22"/>
          <w:szCs w:val="22"/>
        </w:rPr>
      </w:pPr>
      <w:r>
        <w:rPr>
          <w:sz w:val="22"/>
          <w:szCs w:val="22"/>
        </w:rPr>
        <w:t>I raised these two hand of mine, held them above my head,</w:t>
      </w:r>
    </w:p>
    <w:p w14:paraId="75FF35FF" w14:textId="77777777" w:rsidR="00682D30" w:rsidRDefault="00B70FD3">
      <w:pPr>
        <w:pStyle w:val="Body"/>
        <w:ind w:left="283" w:firstLine="1134"/>
        <w:rPr>
          <w:sz w:val="22"/>
          <w:szCs w:val="22"/>
        </w:rPr>
      </w:pP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plunged them down,</w:t>
      </w:r>
    </w:p>
    <w:p w14:paraId="5AC75EF6" w14:textId="77777777" w:rsidR="00682D30" w:rsidRDefault="00B70FD3">
      <w:pPr>
        <w:pStyle w:val="Body"/>
        <w:ind w:left="283" w:firstLine="1134"/>
        <w:rPr>
          <w:sz w:val="22"/>
          <w:szCs w:val="22"/>
        </w:rPr>
      </w:pPr>
      <w:r>
        <w:rPr>
          <w:sz w:val="22"/>
          <w:szCs w:val="22"/>
        </w:rPr>
        <w:t>I stabbed out these eyes.</w:t>
      </w:r>
    </w:p>
    <w:p w14:paraId="2D92EFCA" w14:textId="77777777" w:rsidR="00682D30" w:rsidRDefault="00B70FD3">
      <w:pPr>
        <w:pStyle w:val="Body"/>
        <w:ind w:left="283" w:firstLine="113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Ansi="Times"/>
          <w:sz w:val="22"/>
          <w:szCs w:val="22"/>
        </w:rPr>
        <w:t>—</w:t>
      </w:r>
      <w:r>
        <w:rPr>
          <w:sz w:val="22"/>
          <w:szCs w:val="22"/>
        </w:rPr>
        <w:t xml:space="preserve"> Oedipus (Sophocles 85, lines 1329-1332)</w:t>
      </w:r>
    </w:p>
    <w:p w14:paraId="7905EBDA" w14:textId="77777777" w:rsidR="00682D30" w:rsidRDefault="00682D30">
      <w:pPr>
        <w:pStyle w:val="Body"/>
        <w:ind w:left="360" w:hanging="360"/>
        <w:rPr>
          <w:sz w:val="22"/>
          <w:szCs w:val="22"/>
        </w:rPr>
      </w:pPr>
    </w:p>
    <w:p w14:paraId="7335F15E" w14:textId="1D6A6F48" w:rsidR="00682D30" w:rsidRDefault="00B70FD3" w:rsidP="00223D43">
      <w:pPr>
        <w:pStyle w:val="Body"/>
        <w:ind w:left="360"/>
      </w:pPr>
      <w:bookmarkStart w:id="0" w:name="_GoBack"/>
      <w:bookmarkEnd w:id="0"/>
      <w:r>
        <w:rPr>
          <w:sz w:val="22"/>
          <w:szCs w:val="22"/>
        </w:rPr>
        <w:t>In your opinion, is Oedipus</w:t>
      </w:r>
      <w:r>
        <w:rPr>
          <w:rFonts w:hAnsi="Times"/>
          <w:sz w:val="22"/>
          <w:szCs w:val="22"/>
          <w:lang w:val="fr-FR"/>
        </w:rPr>
        <w:t>’</w:t>
      </w:r>
      <w:r>
        <w:rPr>
          <w:sz w:val="22"/>
          <w:szCs w:val="22"/>
        </w:rPr>
        <w:t>s fate determined by divine infl</w:t>
      </w:r>
      <w:r w:rsidR="0035412E">
        <w:rPr>
          <w:sz w:val="22"/>
          <w:szCs w:val="22"/>
        </w:rPr>
        <w:t xml:space="preserve">uence or his own human agency? </w:t>
      </w:r>
      <w:r>
        <w:rPr>
          <w:sz w:val="22"/>
          <w:szCs w:val="22"/>
        </w:rPr>
        <w:t>Answer with reference to evidence from the play.</w:t>
      </w:r>
    </w:p>
    <w:sectPr w:rsidR="00682D30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2C426" w14:textId="77777777" w:rsidR="00E648D2" w:rsidRDefault="00E648D2">
      <w:r>
        <w:separator/>
      </w:r>
    </w:p>
  </w:endnote>
  <w:endnote w:type="continuationSeparator" w:id="0">
    <w:p w14:paraId="5F3CBFE3" w14:textId="77777777" w:rsidR="00E648D2" w:rsidRDefault="00E6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DF967" w14:textId="77777777" w:rsidR="00E648D2" w:rsidRDefault="00E648D2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9A7FE" w14:textId="77777777" w:rsidR="00E648D2" w:rsidRDefault="00E648D2">
      <w:r>
        <w:separator/>
      </w:r>
    </w:p>
  </w:footnote>
  <w:footnote w:type="continuationSeparator" w:id="0">
    <w:p w14:paraId="4925C5B4" w14:textId="77777777" w:rsidR="00E648D2" w:rsidRDefault="00E648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C8492" w14:textId="77777777" w:rsidR="00E648D2" w:rsidRDefault="00E648D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2D30"/>
    <w:rsid w:val="00223D43"/>
    <w:rsid w:val="0035412E"/>
    <w:rsid w:val="00577859"/>
    <w:rsid w:val="00682D30"/>
    <w:rsid w:val="00880B7C"/>
    <w:rsid w:val="009C0268"/>
    <w:rsid w:val="00AF7162"/>
    <w:rsid w:val="00B70FD3"/>
    <w:rsid w:val="00BD7361"/>
    <w:rsid w:val="00DE310C"/>
    <w:rsid w:val="00E648D2"/>
    <w:rsid w:val="00EA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1C8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Times" w:hAnsi="Arial Unicode MS" w:cs="Arial Unicode MS"/>
      <w:color w:val="000000"/>
      <w:sz w:val="24"/>
      <w:szCs w:val="24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41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1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12E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1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12E"/>
    <w:rPr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1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12E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Times" w:hAnsi="Arial Unicode MS" w:cs="Arial Unicode MS"/>
      <w:color w:val="000000"/>
      <w:sz w:val="24"/>
      <w:szCs w:val="24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41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1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12E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1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12E"/>
    <w:rPr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1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12E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268</Words>
  <Characters>1534</Characters>
  <Application>Microsoft Macintosh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Hendricks</cp:lastModifiedBy>
  <cp:revision>10</cp:revision>
  <cp:lastPrinted>2016-09-12T18:26:00Z</cp:lastPrinted>
  <dcterms:created xsi:type="dcterms:W3CDTF">2016-09-12T16:39:00Z</dcterms:created>
  <dcterms:modified xsi:type="dcterms:W3CDTF">2016-09-12T18:26:00Z</dcterms:modified>
</cp:coreProperties>
</file>